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FFF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875FFF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</w:p>
    <w:p w:rsidR="009C4597" w:rsidRPr="00122258" w:rsidRDefault="00875FFF" w:rsidP="00875FFF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 w:cs="Times New Roman"/>
          <w:sz w:val="20"/>
          <w:szCs w:val="20"/>
        </w:rPr>
      </w:pPr>
      <w:r>
        <w:rPr>
          <w:bCs w:val="0"/>
          <w:noProof/>
          <w:sz w:val="20"/>
          <w:szCs w:val="20"/>
        </w:rPr>
        <w:drawing>
          <wp:inline distT="0" distB="0" distL="0" distR="0" wp14:anchorId="4DBABAC8" wp14:editId="0F9C6985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C4597" w:rsidRPr="00122258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B07C576" wp14:editId="642F12BC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>
        <w:rPr>
          <w:rStyle w:val="FontStyle33"/>
          <w:rFonts w:ascii="Times New Roman" w:hAnsi="Times New Roman" w:cs="Times New Roman"/>
          <w:sz w:val="20"/>
          <w:szCs w:val="20"/>
        </w:rPr>
        <w:tab/>
      </w:r>
      <w:r w:rsidR="009C4597" w:rsidRPr="00122258">
        <w:rPr>
          <w:rStyle w:val="FontStyle33"/>
          <w:rFonts w:ascii="Times New Roman" w:hAnsi="Times New Roman" w:cs="Times New Roman"/>
          <w:sz w:val="20"/>
          <w:szCs w:val="20"/>
        </w:rPr>
        <w:t xml:space="preserve">Приложение </w:t>
      </w:r>
      <w:r w:rsidR="004B72A2" w:rsidRPr="00D42ACC">
        <w:rPr>
          <w:rStyle w:val="FontStyle33"/>
          <w:rFonts w:ascii="Times New Roman" w:hAnsi="Times New Roman" w:cs="Times New Roman"/>
          <w:sz w:val="20"/>
          <w:szCs w:val="20"/>
        </w:rPr>
        <w:t>3</w:t>
      </w:r>
      <w:r w:rsidR="000009C2">
        <w:rPr>
          <w:rStyle w:val="FontStyle33"/>
          <w:rFonts w:ascii="Times New Roman" w:hAnsi="Times New Roman" w:cs="Times New Roman"/>
          <w:sz w:val="20"/>
          <w:szCs w:val="20"/>
        </w:rPr>
        <w:t>5</w:t>
      </w:r>
      <w:r w:rsidR="009C4597" w:rsidRPr="00122258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</w:p>
    <w:p w:rsidR="009C4597" w:rsidRPr="00122258" w:rsidRDefault="009C4597" w:rsidP="009C4597">
      <w:pPr>
        <w:pStyle w:val="ac"/>
        <w:jc w:val="right"/>
        <w:rPr>
          <w:rFonts w:ascii="Times New Roman" w:hAnsi="Times New Roman"/>
          <w:sz w:val="20"/>
          <w:szCs w:val="20"/>
        </w:rPr>
      </w:pPr>
      <w:r w:rsidRPr="00122258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122258">
        <w:rPr>
          <w:rFonts w:ascii="Times New Roman" w:hAnsi="Times New Roman"/>
          <w:sz w:val="20"/>
          <w:szCs w:val="20"/>
        </w:rPr>
        <w:t>оказания услуг на финансовых рынках</w:t>
      </w:r>
      <w:r w:rsidRPr="00122258">
        <w:rPr>
          <w:rFonts w:ascii="Times New Roman" w:hAnsi="Times New Roman"/>
          <w:bCs/>
          <w:sz w:val="20"/>
          <w:szCs w:val="20"/>
        </w:rPr>
        <w:t xml:space="preserve"> </w:t>
      </w:r>
    </w:p>
    <w:p w:rsidR="009C4597" w:rsidRPr="00393E1C" w:rsidRDefault="00453F01" w:rsidP="00122258">
      <w:pPr>
        <w:pStyle w:val="ac"/>
        <w:ind w:firstLine="6804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0"/>
          <w:szCs w:val="20"/>
        </w:rPr>
        <w:t>ПАО «Совкомбанк»</w:t>
      </w:r>
    </w:p>
    <w:p w:rsidR="009C4597" w:rsidRPr="002B2ACB" w:rsidRDefault="009C4597" w:rsidP="009C4597">
      <w:pPr>
        <w:pStyle w:val="1"/>
        <w:jc w:val="right"/>
        <w:rPr>
          <w:b w:val="0"/>
          <w:snapToGrid w:val="0"/>
        </w:rPr>
      </w:pP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  <w:rPr>
          <w:b/>
          <w:bCs/>
        </w:rPr>
      </w:pPr>
    </w:p>
    <w:p w:rsidR="0099087D" w:rsidRDefault="00163936">
      <w:pPr>
        <w:pStyle w:val="1"/>
        <w:rPr>
          <w:sz w:val="28"/>
          <w:szCs w:val="28"/>
        </w:rPr>
      </w:pPr>
      <w:r w:rsidRPr="00163936">
        <w:rPr>
          <w:sz w:val="28"/>
          <w:szCs w:val="28"/>
        </w:rPr>
        <w:t>ПЕРЕЧЕНЬ ВАЛЮТНЫХ ИНСТРУМЕНТОВ</w:t>
      </w:r>
    </w:p>
    <w:p w:rsidR="0099087D" w:rsidRDefault="0099087D">
      <w:pPr>
        <w:widowControl w:val="0"/>
        <w:jc w:val="center"/>
      </w:pPr>
    </w:p>
    <w:p w:rsidR="0099087D" w:rsidRDefault="0099087D">
      <w:pPr>
        <w:widowControl w:val="0"/>
        <w:jc w:val="both"/>
      </w:pPr>
    </w:p>
    <w:p w:rsidR="00B73A57" w:rsidRDefault="00B73A57">
      <w:pPr>
        <w:widowControl w:val="0"/>
        <w:jc w:val="both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088"/>
        <w:gridCol w:w="2410"/>
      </w:tblGrid>
      <w:tr w:rsidR="00B73A57" w:rsidRPr="00B127AD" w:rsidTr="00122258">
        <w:trPr>
          <w:trHeight w:val="230"/>
        </w:trPr>
        <w:tc>
          <w:tcPr>
            <w:tcW w:w="567" w:type="dxa"/>
            <w:shd w:val="clear" w:color="auto" w:fill="F2F2F2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127A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7088" w:type="dxa"/>
            <w:shd w:val="clear" w:color="auto" w:fill="F2F2F2"/>
            <w:vAlign w:val="center"/>
          </w:tcPr>
          <w:p w:rsidR="00B73A57" w:rsidRPr="00B127AD" w:rsidRDefault="00B73A57" w:rsidP="00F2587B">
            <w:pPr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r w:rsidRPr="00B127AD">
              <w:rPr>
                <w:b/>
                <w:sz w:val="24"/>
                <w:szCs w:val="24"/>
              </w:rPr>
              <w:t xml:space="preserve">Наименование валютных инструментов 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127AD">
              <w:rPr>
                <w:b/>
                <w:sz w:val="24"/>
                <w:szCs w:val="24"/>
              </w:rPr>
              <w:t>Код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eastAsia="en-US"/>
              </w:rPr>
              <w:t xml:space="preserve">Доллары США за российские рубли (с расчетами в день заключения сделки) 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  <w:lang w:val="en-US"/>
              </w:rPr>
            </w:pPr>
            <w:r w:rsidRPr="00B127AD">
              <w:rPr>
                <w:sz w:val="24"/>
                <w:szCs w:val="24"/>
                <w:lang w:val="en-US" w:eastAsia="en-US"/>
              </w:rPr>
              <w:t>USDRUB_TOD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tabs>
                <w:tab w:val="left" w:pos="3636"/>
              </w:tabs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</w:rPr>
              <w:t>Доллары США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val="en-US"/>
              </w:rPr>
              <w:t>USDRUB_TOM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eastAsia="en-US"/>
              </w:rPr>
              <w:t>Евро за российские рубли (с расчетами в день заключения сделки) 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  <w:lang w:val="en-US"/>
              </w:rPr>
            </w:pPr>
            <w:r w:rsidRPr="00B127AD">
              <w:rPr>
                <w:sz w:val="24"/>
                <w:szCs w:val="24"/>
                <w:lang w:val="en-US" w:eastAsia="en-US"/>
              </w:rPr>
              <w:t>EURRUB</w:t>
            </w:r>
            <w:r w:rsidRPr="00B127AD">
              <w:rPr>
                <w:sz w:val="24"/>
                <w:szCs w:val="24"/>
                <w:lang w:eastAsia="en-US"/>
              </w:rPr>
              <w:t>_</w:t>
            </w:r>
            <w:r w:rsidRPr="00B127AD">
              <w:rPr>
                <w:sz w:val="24"/>
                <w:szCs w:val="24"/>
                <w:lang w:val="en-US" w:eastAsia="en-US"/>
              </w:rPr>
              <w:t>TOD</w:t>
            </w:r>
          </w:p>
        </w:tc>
      </w:tr>
      <w:tr w:rsidR="00B73A57" w:rsidRPr="00B127AD" w:rsidTr="00122258">
        <w:trPr>
          <w:trHeight w:val="230"/>
        </w:trPr>
        <w:tc>
          <w:tcPr>
            <w:tcW w:w="567" w:type="dxa"/>
            <w:vAlign w:val="center"/>
          </w:tcPr>
          <w:p w:rsidR="00B73A57" w:rsidRPr="00B127AD" w:rsidRDefault="00B73A57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</w:rPr>
              <w:t>Евро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B73A57" w:rsidRPr="00B127AD" w:rsidRDefault="00B73A57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</w:rPr>
            </w:pPr>
            <w:r w:rsidRPr="00B127AD">
              <w:rPr>
                <w:sz w:val="24"/>
                <w:szCs w:val="24"/>
                <w:lang w:val="en-US"/>
              </w:rPr>
              <w:t>EURRUB</w:t>
            </w:r>
            <w:r w:rsidRPr="00B127AD">
              <w:rPr>
                <w:sz w:val="24"/>
                <w:szCs w:val="24"/>
              </w:rPr>
              <w:t>_</w:t>
            </w:r>
            <w:r w:rsidRPr="00B127AD">
              <w:rPr>
                <w:sz w:val="24"/>
                <w:szCs w:val="24"/>
                <w:lang w:val="en-US"/>
              </w:rPr>
              <w:t>TOM</w:t>
            </w:r>
          </w:p>
        </w:tc>
      </w:tr>
      <w:tr w:rsidR="00A90486" w:rsidRPr="00B127A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127AD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90486" w:rsidRPr="00B127AD" w:rsidRDefault="00A90486" w:rsidP="00912E9E">
            <w:pPr>
              <w:autoSpaceDE/>
              <w:autoSpaceDN/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Китайский юань за российские рубли (с расчетами в день заключения сделки)</w:t>
            </w:r>
          </w:p>
        </w:tc>
        <w:tc>
          <w:tcPr>
            <w:tcW w:w="2410" w:type="dxa"/>
            <w:vAlign w:val="center"/>
          </w:tcPr>
          <w:p w:rsidR="00A90486" w:rsidRPr="00A90486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CNYRUB_TOD</w:t>
            </w:r>
          </w:p>
        </w:tc>
      </w:tr>
      <w:tr w:rsidR="00A90486" w:rsidRPr="00B127AD" w:rsidTr="00122258">
        <w:trPr>
          <w:trHeight w:val="230"/>
        </w:trPr>
        <w:tc>
          <w:tcPr>
            <w:tcW w:w="567" w:type="dxa"/>
            <w:vAlign w:val="center"/>
          </w:tcPr>
          <w:p w:rsidR="00A90486" w:rsidRPr="00B127AD" w:rsidRDefault="00A90486" w:rsidP="00B73A57">
            <w:pPr>
              <w:numPr>
                <w:ilvl w:val="0"/>
                <w:numId w:val="2"/>
              </w:numPr>
              <w:tabs>
                <w:tab w:val="center" w:pos="284"/>
              </w:tabs>
              <w:overflowPunct w:val="0"/>
              <w:autoSpaceDE/>
              <w:autoSpaceDN/>
              <w:adjustRightInd w:val="0"/>
              <w:spacing w:after="200" w:line="276" w:lineRule="auto"/>
              <w:ind w:left="57" w:right="-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088" w:type="dxa"/>
          </w:tcPr>
          <w:p w:rsidR="00A90486" w:rsidRDefault="00A90486" w:rsidP="00912E9E">
            <w:pPr>
              <w:autoSpaceDE/>
              <w:autoSpaceDN/>
              <w:spacing w:after="200"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Китайский юань за российские рубли (с расчетами в первый Расчетный день по соответствующим валютам, который следует за днем проведения торгов)</w:t>
            </w:r>
          </w:p>
        </w:tc>
        <w:tc>
          <w:tcPr>
            <w:tcW w:w="2410" w:type="dxa"/>
            <w:vAlign w:val="center"/>
          </w:tcPr>
          <w:p w:rsidR="00A90486" w:rsidRDefault="00A90486" w:rsidP="00912E9E">
            <w:pPr>
              <w:autoSpaceDE/>
              <w:autoSpaceDN/>
              <w:spacing w:after="200" w:line="276" w:lineRule="auto"/>
              <w:ind w:left="-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CNYRUB_TOM</w:t>
            </w:r>
          </w:p>
        </w:tc>
      </w:tr>
    </w:tbl>
    <w:p w:rsidR="00B73A57" w:rsidRPr="00B127AD" w:rsidRDefault="00B73A57" w:rsidP="00B73A57">
      <w:pPr>
        <w:autoSpaceDE/>
        <w:autoSpaceDN/>
        <w:spacing w:after="200" w:line="276" w:lineRule="auto"/>
        <w:jc w:val="both"/>
        <w:rPr>
          <w:sz w:val="24"/>
          <w:szCs w:val="24"/>
        </w:rPr>
      </w:pPr>
    </w:p>
    <w:p w:rsidR="00B73A57" w:rsidRPr="0086011A" w:rsidRDefault="00B73A57" w:rsidP="00B73A57">
      <w:pPr>
        <w:autoSpaceDE/>
        <w:autoSpaceDN/>
        <w:spacing w:after="200" w:line="276" w:lineRule="auto"/>
        <w:rPr>
          <w:sz w:val="24"/>
          <w:szCs w:val="24"/>
        </w:rPr>
      </w:pPr>
      <w:r w:rsidRPr="00B127AD">
        <w:rPr>
          <w:sz w:val="24"/>
          <w:szCs w:val="24"/>
        </w:rPr>
        <w:t>Временной регламент проведения торгов соответствует утвержд</w:t>
      </w:r>
      <w:r w:rsidR="0086011A">
        <w:rPr>
          <w:sz w:val="24"/>
          <w:szCs w:val="24"/>
        </w:rPr>
        <w:t>е</w:t>
      </w:r>
      <w:r w:rsidRPr="00B127AD">
        <w:rPr>
          <w:sz w:val="24"/>
          <w:szCs w:val="24"/>
        </w:rPr>
        <w:t>нному регламенту ПАО Московская Биржа</w:t>
      </w:r>
      <w:r w:rsidR="0086011A">
        <w:rPr>
          <w:sz w:val="24"/>
          <w:szCs w:val="24"/>
        </w:rPr>
        <w:t>.</w:t>
      </w:r>
    </w:p>
    <w:p w:rsidR="00B73A57" w:rsidRDefault="00B73A57">
      <w:pPr>
        <w:widowControl w:val="0"/>
        <w:jc w:val="both"/>
      </w:pPr>
    </w:p>
    <w:sectPr w:rsidR="00B73A57" w:rsidSect="009C4597">
      <w:footerReference w:type="default" r:id="rId9"/>
      <w:pgSz w:w="11907" w:h="16840" w:code="9"/>
      <w:pgMar w:top="567" w:right="567" w:bottom="1021" w:left="1276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A53" w:rsidRDefault="006A1A53">
      <w:r>
        <w:separator/>
      </w:r>
    </w:p>
  </w:endnote>
  <w:endnote w:type="continuationSeparator" w:id="0">
    <w:p w:rsidR="006A1A53" w:rsidRDefault="006A1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87D" w:rsidRDefault="0099087D">
    <w:pPr>
      <w:pStyle w:val="a5"/>
      <w:framePr w:wrap="auto" w:vAnchor="text" w:hAnchor="margin" w:xAlign="right" w:y="1"/>
      <w:rPr>
        <w:rStyle w:val="a7"/>
        <w:rFonts w:cs="Baltica"/>
      </w:rPr>
    </w:pPr>
    <w:r>
      <w:rPr>
        <w:rStyle w:val="a7"/>
        <w:rFonts w:cs="Baltica"/>
      </w:rPr>
      <w:fldChar w:fldCharType="begin"/>
    </w:r>
    <w:r>
      <w:rPr>
        <w:rStyle w:val="a7"/>
        <w:rFonts w:cs="Baltica"/>
      </w:rPr>
      <w:instrText xml:space="preserve"> PAGE </w:instrText>
    </w:r>
    <w:r>
      <w:rPr>
        <w:rStyle w:val="a7"/>
        <w:rFonts w:cs="Baltica"/>
      </w:rPr>
      <w:fldChar w:fldCharType="separate"/>
    </w:r>
    <w:r w:rsidR="00A90486">
      <w:rPr>
        <w:rStyle w:val="a7"/>
        <w:rFonts w:cs="Baltica"/>
        <w:noProof/>
      </w:rPr>
      <w:t>2</w:t>
    </w:r>
    <w:r>
      <w:rPr>
        <w:rStyle w:val="a7"/>
        <w:rFonts w:cs="Baltica"/>
      </w:rPr>
      <w:fldChar w:fldCharType="end"/>
    </w:r>
  </w:p>
  <w:p w:rsidR="0099087D" w:rsidRDefault="0099087D">
    <w:pPr>
      <w:ind w:firstLine="851"/>
      <w:jc w:val="both"/>
    </w:pPr>
    <w:r>
      <w:t xml:space="preserve">____________________                                                         ____________________ </w:t>
    </w:r>
  </w:p>
  <w:p w:rsidR="0099087D" w:rsidRDefault="0099087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A53" w:rsidRDefault="006A1A53">
      <w:r>
        <w:separator/>
      </w:r>
    </w:p>
  </w:footnote>
  <w:footnote w:type="continuationSeparator" w:id="0">
    <w:p w:rsidR="006A1A53" w:rsidRDefault="006A1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" w15:restartNumberingAfterBreak="0">
    <w:nsid w:val="3C8B54A0"/>
    <w:multiLevelType w:val="hybridMultilevel"/>
    <w:tmpl w:val="EB5E2E9A"/>
    <w:lvl w:ilvl="0" w:tplc="FFFFFFF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AF3"/>
    <w:rsid w:val="000009C2"/>
    <w:rsid w:val="00013FA5"/>
    <w:rsid w:val="00122258"/>
    <w:rsid w:val="00163936"/>
    <w:rsid w:val="00186FE1"/>
    <w:rsid w:val="00196211"/>
    <w:rsid w:val="001B69B1"/>
    <w:rsid w:val="001F6130"/>
    <w:rsid w:val="001F7E9B"/>
    <w:rsid w:val="002336F6"/>
    <w:rsid w:val="00262680"/>
    <w:rsid w:val="00262989"/>
    <w:rsid w:val="00273167"/>
    <w:rsid w:val="002D3F4D"/>
    <w:rsid w:val="00322469"/>
    <w:rsid w:val="00391E80"/>
    <w:rsid w:val="00393E1C"/>
    <w:rsid w:val="003D6C9D"/>
    <w:rsid w:val="00402D6B"/>
    <w:rsid w:val="00441DF6"/>
    <w:rsid w:val="00453F01"/>
    <w:rsid w:val="004B72A2"/>
    <w:rsid w:val="00574A56"/>
    <w:rsid w:val="005F4369"/>
    <w:rsid w:val="006A1A53"/>
    <w:rsid w:val="006B17F9"/>
    <w:rsid w:val="006C10BE"/>
    <w:rsid w:val="006E5DEC"/>
    <w:rsid w:val="00716BA5"/>
    <w:rsid w:val="0076240A"/>
    <w:rsid w:val="007A6201"/>
    <w:rsid w:val="007F7277"/>
    <w:rsid w:val="00804B32"/>
    <w:rsid w:val="0086011A"/>
    <w:rsid w:val="00875FFF"/>
    <w:rsid w:val="008C1CEB"/>
    <w:rsid w:val="008E2936"/>
    <w:rsid w:val="008F2682"/>
    <w:rsid w:val="00913BF0"/>
    <w:rsid w:val="00963D3F"/>
    <w:rsid w:val="0099087D"/>
    <w:rsid w:val="009C4597"/>
    <w:rsid w:val="009E14B2"/>
    <w:rsid w:val="00A047CC"/>
    <w:rsid w:val="00A35189"/>
    <w:rsid w:val="00A37ED0"/>
    <w:rsid w:val="00A539E2"/>
    <w:rsid w:val="00A70428"/>
    <w:rsid w:val="00A82AF3"/>
    <w:rsid w:val="00A90486"/>
    <w:rsid w:val="00A909FA"/>
    <w:rsid w:val="00B31CAD"/>
    <w:rsid w:val="00B41FBB"/>
    <w:rsid w:val="00B73A57"/>
    <w:rsid w:val="00B83944"/>
    <w:rsid w:val="00BC5C0C"/>
    <w:rsid w:val="00C030F8"/>
    <w:rsid w:val="00C03DF3"/>
    <w:rsid w:val="00C60AEC"/>
    <w:rsid w:val="00CB25B0"/>
    <w:rsid w:val="00D42ACC"/>
    <w:rsid w:val="00E403CF"/>
    <w:rsid w:val="00E425E2"/>
    <w:rsid w:val="00EB513F"/>
    <w:rsid w:val="00F00D7A"/>
    <w:rsid w:val="00F2587B"/>
    <w:rsid w:val="00F32EA8"/>
    <w:rsid w:val="00F405F8"/>
    <w:rsid w:val="00FB1B05"/>
    <w:rsid w:val="00FB5982"/>
    <w:rsid w:val="00FE1228"/>
    <w:rsid w:val="00FE7C6A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1955F71-6864-47BD-83AB-8FFC3CCA3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2626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Baltica" w:hAnsi="Baltica" w:cs="Baltica"/>
      <w:sz w:val="20"/>
      <w:szCs w:val="20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Pr>
      <w:rFonts w:cs="Times New Roman"/>
    </w:rPr>
  </w:style>
  <w:style w:type="paragraph" w:styleId="21">
    <w:name w:val="Body Text 2"/>
    <w:basedOn w:val="a"/>
    <w:link w:val="22"/>
    <w:uiPriority w:val="99"/>
    <w:pPr>
      <w:ind w:firstLine="851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link w:val="a8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widowControl w:val="0"/>
      <w:ind w:firstLine="567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aa">
    <w:name w:val="Body Text"/>
    <w:basedOn w:val="a"/>
    <w:link w:val="ab"/>
    <w:uiPriority w:val="99"/>
    <w:pPr>
      <w:widowControl w:val="0"/>
      <w:jc w:val="both"/>
    </w:pPr>
    <w:rPr>
      <w:sz w:val="24"/>
      <w:szCs w:val="24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customStyle="1" w:styleId="BodyText21">
    <w:name w:val="Body Text 21"/>
    <w:basedOn w:val="a"/>
    <w:uiPriority w:val="99"/>
    <w:rPr>
      <w:sz w:val="16"/>
      <w:szCs w:val="16"/>
    </w:rPr>
  </w:style>
  <w:style w:type="paragraph" w:styleId="ac">
    <w:name w:val="No Spacing"/>
    <w:uiPriority w:val="1"/>
    <w:qFormat/>
    <w:rsid w:val="00FE122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FE1228"/>
    <w:rPr>
      <w:rFonts w:ascii="Garamond" w:hAnsi="Garamond" w:cs="Garamond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N________ "ГКО"</vt:lpstr>
    </vt:vector>
  </TitlesOfParts>
  <Company>aaa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N________ "ГКО"</dc:title>
  <dc:creator>Alexandre Katalov</dc:creator>
  <cp:lastModifiedBy>Гулидо Екатерина Павловна</cp:lastModifiedBy>
  <cp:revision>3</cp:revision>
  <cp:lastPrinted>2014-10-21T11:29:00Z</cp:lastPrinted>
  <dcterms:created xsi:type="dcterms:W3CDTF">2020-01-21T06:37:00Z</dcterms:created>
  <dcterms:modified xsi:type="dcterms:W3CDTF">2020-01-21T06:56:00Z</dcterms:modified>
</cp:coreProperties>
</file>